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54DAB" w14:textId="77777777" w:rsidR="00CB720E" w:rsidRDefault="00CB720E" w:rsidP="00CB720E">
      <w:pPr>
        <w:spacing w:line="240" w:lineRule="auto"/>
        <w:jc w:val="center"/>
        <w:rPr>
          <w:rFonts w:ascii="Calibri" w:eastAsia="Times New Roman" w:hAnsi="Calibri" w:cs="Calibri"/>
          <w:b/>
          <w:bCs/>
          <w:color w:val="000000"/>
          <w:sz w:val="24"/>
          <w:szCs w:val="24"/>
        </w:rPr>
      </w:pPr>
    </w:p>
    <w:p w14:paraId="374381B4" w14:textId="77777777" w:rsidR="00CB720E" w:rsidRDefault="00CB720E" w:rsidP="00CB720E">
      <w:pPr>
        <w:spacing w:line="240" w:lineRule="auto"/>
        <w:jc w:val="center"/>
        <w:rPr>
          <w:rFonts w:ascii="Calibri" w:eastAsia="Times New Roman" w:hAnsi="Calibri" w:cs="Calibri"/>
          <w:b/>
          <w:bCs/>
          <w:color w:val="000000"/>
          <w:sz w:val="24"/>
          <w:szCs w:val="24"/>
        </w:rPr>
      </w:pPr>
    </w:p>
    <w:p w14:paraId="66ABD564" w14:textId="77777777" w:rsidR="00CB720E" w:rsidRDefault="00CB720E" w:rsidP="00CB720E">
      <w:pPr>
        <w:spacing w:after="0"/>
        <w:ind w:left="1440" w:firstLine="720"/>
        <w:rPr>
          <w:rFonts w:ascii="Century Gothic" w:hAnsi="Century Gothic"/>
          <w:b/>
          <w:bCs/>
          <w:sz w:val="24"/>
          <w:szCs w:val="24"/>
        </w:rPr>
      </w:pPr>
      <w:r w:rsidRPr="00D22B2A">
        <w:rPr>
          <w:rFonts w:ascii="Century Gothic" w:hAnsi="Century Gothic"/>
          <w:b/>
          <w:bCs/>
          <w:sz w:val="24"/>
          <w:szCs w:val="24"/>
        </w:rPr>
        <w:t>Parks and Recreation</w:t>
      </w:r>
      <w:r>
        <w:rPr>
          <w:rFonts w:ascii="Century Gothic" w:hAnsi="Century Gothic"/>
          <w:b/>
          <w:bCs/>
          <w:sz w:val="24"/>
          <w:szCs w:val="24"/>
        </w:rPr>
        <w:t xml:space="preserve"> Committee</w:t>
      </w:r>
      <w:r w:rsidRPr="00D22B2A">
        <w:rPr>
          <w:rFonts w:ascii="Century Gothic" w:hAnsi="Century Gothic"/>
          <w:b/>
          <w:bCs/>
          <w:sz w:val="24"/>
          <w:szCs w:val="24"/>
        </w:rPr>
        <w:t xml:space="preserve"> Agenda</w:t>
      </w:r>
    </w:p>
    <w:p w14:paraId="69264241" w14:textId="287F9837" w:rsidR="00CB720E" w:rsidRDefault="009F799B" w:rsidP="00CB720E">
      <w:pPr>
        <w:spacing w:after="0"/>
        <w:jc w:val="center"/>
        <w:rPr>
          <w:rFonts w:ascii="Century Gothic" w:hAnsi="Century Gothic"/>
          <w:b/>
          <w:bCs/>
          <w:sz w:val="24"/>
          <w:szCs w:val="24"/>
        </w:rPr>
      </w:pPr>
      <w:r>
        <w:rPr>
          <w:rFonts w:ascii="Century Gothic" w:hAnsi="Century Gothic"/>
          <w:b/>
          <w:bCs/>
          <w:sz w:val="24"/>
          <w:szCs w:val="24"/>
        </w:rPr>
        <w:t>February 5</w:t>
      </w:r>
      <w:r w:rsidR="000B7170">
        <w:rPr>
          <w:rFonts w:ascii="Century Gothic" w:hAnsi="Century Gothic"/>
          <w:b/>
          <w:bCs/>
          <w:sz w:val="24"/>
          <w:szCs w:val="24"/>
        </w:rPr>
        <w:t>,</w:t>
      </w:r>
      <w:r w:rsidR="00CB720E">
        <w:rPr>
          <w:rFonts w:ascii="Century Gothic" w:hAnsi="Century Gothic"/>
          <w:b/>
          <w:bCs/>
          <w:sz w:val="24"/>
          <w:szCs w:val="24"/>
        </w:rPr>
        <w:t xml:space="preserve"> 202</w:t>
      </w:r>
      <w:r w:rsidR="00DC3ECA">
        <w:rPr>
          <w:rFonts w:ascii="Century Gothic" w:hAnsi="Century Gothic"/>
          <w:b/>
          <w:bCs/>
          <w:sz w:val="24"/>
          <w:szCs w:val="24"/>
        </w:rPr>
        <w:t>4</w:t>
      </w:r>
      <w:r w:rsidR="00CB720E">
        <w:rPr>
          <w:rFonts w:ascii="Century Gothic" w:hAnsi="Century Gothic"/>
          <w:b/>
          <w:bCs/>
          <w:sz w:val="24"/>
          <w:szCs w:val="24"/>
        </w:rPr>
        <w:t>, 6pm</w:t>
      </w:r>
    </w:p>
    <w:p w14:paraId="7BC8AB26" w14:textId="77777777" w:rsidR="00CB720E" w:rsidRDefault="00CB720E" w:rsidP="00CB720E">
      <w:pPr>
        <w:spacing w:after="0"/>
        <w:jc w:val="center"/>
        <w:rPr>
          <w:rFonts w:ascii="Century Gothic" w:hAnsi="Century Gothic"/>
          <w:b/>
          <w:bCs/>
          <w:sz w:val="24"/>
          <w:szCs w:val="24"/>
        </w:rPr>
      </w:pPr>
      <w:r>
        <w:rPr>
          <w:rFonts w:ascii="Century Gothic" w:hAnsi="Century Gothic"/>
          <w:b/>
          <w:bCs/>
          <w:sz w:val="24"/>
          <w:szCs w:val="24"/>
        </w:rPr>
        <w:t>Hayes Township Hall</w:t>
      </w:r>
    </w:p>
    <w:p w14:paraId="5C5AD474" w14:textId="77777777" w:rsidR="00CB720E" w:rsidRDefault="00CB720E" w:rsidP="00CB720E">
      <w:pPr>
        <w:spacing w:after="0"/>
        <w:jc w:val="center"/>
        <w:rPr>
          <w:rFonts w:ascii="Century Gothic" w:hAnsi="Century Gothic"/>
          <w:b/>
          <w:bCs/>
          <w:sz w:val="24"/>
          <w:szCs w:val="24"/>
        </w:rPr>
      </w:pPr>
    </w:p>
    <w:p w14:paraId="23954587" w14:textId="77777777" w:rsidR="00CB720E" w:rsidRDefault="00CB720E" w:rsidP="00CB720E">
      <w:pPr>
        <w:spacing w:after="0"/>
        <w:jc w:val="center"/>
        <w:rPr>
          <w:rFonts w:ascii="Century Gothic" w:hAnsi="Century Gothic"/>
          <w:b/>
          <w:bCs/>
          <w:sz w:val="24"/>
          <w:szCs w:val="24"/>
        </w:rPr>
      </w:pPr>
    </w:p>
    <w:p w14:paraId="30990849" w14:textId="77777777" w:rsidR="00CB720E" w:rsidRDefault="00CB720E" w:rsidP="00CB720E">
      <w:pPr>
        <w:spacing w:after="0"/>
        <w:jc w:val="center"/>
        <w:rPr>
          <w:rFonts w:ascii="Century Gothic" w:hAnsi="Century Gothic"/>
          <w:b/>
          <w:bCs/>
          <w:sz w:val="24"/>
          <w:szCs w:val="24"/>
        </w:rPr>
      </w:pPr>
    </w:p>
    <w:p w14:paraId="79DFB3DB" w14:textId="77777777" w:rsidR="00CB720E" w:rsidRDefault="00CB720E" w:rsidP="00CB720E">
      <w:pPr>
        <w:spacing w:after="0"/>
        <w:rPr>
          <w:rFonts w:ascii="Century Gothic" w:hAnsi="Century Gothic"/>
          <w:sz w:val="24"/>
          <w:szCs w:val="24"/>
        </w:rPr>
      </w:pPr>
      <w:r>
        <w:rPr>
          <w:rFonts w:ascii="Century Gothic" w:hAnsi="Century Gothic"/>
          <w:sz w:val="24"/>
          <w:szCs w:val="24"/>
        </w:rPr>
        <w:t>-</w:t>
      </w:r>
      <w:r w:rsidRPr="00E25C9A">
        <w:rPr>
          <w:rFonts w:ascii="Century Gothic" w:hAnsi="Century Gothic"/>
          <w:sz w:val="24"/>
          <w:szCs w:val="24"/>
        </w:rPr>
        <w:t>Call to order, attendance</w:t>
      </w:r>
    </w:p>
    <w:p w14:paraId="1603C283" w14:textId="77777777" w:rsidR="00CB720E" w:rsidRDefault="00CB720E" w:rsidP="00CB720E">
      <w:pPr>
        <w:spacing w:after="0"/>
        <w:rPr>
          <w:rFonts w:ascii="Century Gothic" w:hAnsi="Century Gothic"/>
          <w:sz w:val="24"/>
          <w:szCs w:val="24"/>
        </w:rPr>
      </w:pPr>
    </w:p>
    <w:p w14:paraId="2949C913" w14:textId="77777777" w:rsidR="00CB720E" w:rsidRPr="00E25C9A" w:rsidRDefault="00CB720E" w:rsidP="00CB720E">
      <w:pPr>
        <w:spacing w:after="0"/>
        <w:rPr>
          <w:rFonts w:ascii="Century Gothic" w:hAnsi="Century Gothic"/>
          <w:sz w:val="24"/>
          <w:szCs w:val="24"/>
        </w:rPr>
      </w:pPr>
      <w:r>
        <w:rPr>
          <w:rFonts w:ascii="Century Gothic" w:hAnsi="Century Gothic"/>
          <w:sz w:val="24"/>
          <w:szCs w:val="24"/>
        </w:rPr>
        <w:t>-</w:t>
      </w:r>
      <w:r w:rsidRPr="00E25C9A">
        <w:rPr>
          <w:rFonts w:ascii="Century Gothic" w:hAnsi="Century Gothic"/>
          <w:sz w:val="24"/>
          <w:szCs w:val="24"/>
        </w:rPr>
        <w:t>Additions/changes to agenda</w:t>
      </w:r>
    </w:p>
    <w:p w14:paraId="0EB39B32" w14:textId="77777777" w:rsidR="00CB720E" w:rsidRPr="00D22B2A" w:rsidRDefault="00CB720E" w:rsidP="00CB720E">
      <w:pPr>
        <w:spacing w:after="0"/>
        <w:rPr>
          <w:rFonts w:ascii="Century Gothic" w:hAnsi="Century Gothic"/>
          <w:sz w:val="24"/>
          <w:szCs w:val="24"/>
        </w:rPr>
      </w:pPr>
    </w:p>
    <w:p w14:paraId="1B5596F9" w14:textId="2BC963F8" w:rsidR="00CB720E" w:rsidRPr="00E25C9A" w:rsidRDefault="00CB720E" w:rsidP="00CB720E">
      <w:pPr>
        <w:spacing w:after="0"/>
        <w:rPr>
          <w:rFonts w:ascii="Century Gothic" w:hAnsi="Century Gothic"/>
          <w:sz w:val="24"/>
          <w:szCs w:val="24"/>
        </w:rPr>
      </w:pPr>
      <w:r>
        <w:rPr>
          <w:rFonts w:ascii="Century Gothic" w:hAnsi="Century Gothic"/>
          <w:sz w:val="24"/>
          <w:szCs w:val="24"/>
        </w:rPr>
        <w:t>-</w:t>
      </w:r>
      <w:r w:rsidRPr="00E25C9A">
        <w:rPr>
          <w:rFonts w:ascii="Century Gothic" w:hAnsi="Century Gothic"/>
          <w:sz w:val="24"/>
          <w:szCs w:val="24"/>
        </w:rPr>
        <w:t>Review of Minutes fro</w:t>
      </w:r>
      <w:r>
        <w:rPr>
          <w:rFonts w:ascii="Century Gothic" w:hAnsi="Century Gothic"/>
          <w:sz w:val="24"/>
          <w:szCs w:val="24"/>
        </w:rPr>
        <w:t xml:space="preserve">m </w:t>
      </w:r>
      <w:r w:rsidR="009F799B">
        <w:rPr>
          <w:rFonts w:ascii="Century Gothic" w:hAnsi="Century Gothic"/>
          <w:sz w:val="24"/>
          <w:szCs w:val="24"/>
        </w:rPr>
        <w:t>January</w:t>
      </w:r>
    </w:p>
    <w:p w14:paraId="3D8D7EB6" w14:textId="77777777" w:rsidR="00CB720E" w:rsidRPr="00D22B2A" w:rsidRDefault="00CB720E" w:rsidP="00CB720E">
      <w:pPr>
        <w:spacing w:after="0"/>
        <w:rPr>
          <w:rFonts w:ascii="Century Gothic" w:hAnsi="Century Gothic"/>
          <w:sz w:val="24"/>
          <w:szCs w:val="24"/>
        </w:rPr>
      </w:pPr>
    </w:p>
    <w:p w14:paraId="7842E50E" w14:textId="77777777" w:rsidR="00CB720E" w:rsidRPr="00E25C9A" w:rsidRDefault="00CB720E" w:rsidP="00CB720E">
      <w:pPr>
        <w:spacing w:after="0"/>
        <w:rPr>
          <w:rFonts w:ascii="Century Gothic" w:hAnsi="Century Gothic"/>
          <w:sz w:val="24"/>
          <w:szCs w:val="24"/>
        </w:rPr>
      </w:pPr>
      <w:r>
        <w:rPr>
          <w:rFonts w:ascii="Century Gothic" w:hAnsi="Century Gothic"/>
          <w:sz w:val="24"/>
          <w:szCs w:val="24"/>
        </w:rPr>
        <w:t>-</w:t>
      </w:r>
      <w:r w:rsidRPr="00E25C9A">
        <w:rPr>
          <w:rFonts w:ascii="Century Gothic" w:hAnsi="Century Gothic"/>
          <w:sz w:val="24"/>
          <w:szCs w:val="24"/>
        </w:rPr>
        <w:t>Correspondence</w:t>
      </w:r>
      <w:r>
        <w:rPr>
          <w:rFonts w:ascii="Century Gothic" w:hAnsi="Century Gothic"/>
          <w:sz w:val="24"/>
          <w:szCs w:val="24"/>
        </w:rPr>
        <w:t>/Public Comment</w:t>
      </w:r>
    </w:p>
    <w:p w14:paraId="395A3B3A" w14:textId="77777777" w:rsidR="00CB720E" w:rsidRPr="00D22B2A" w:rsidRDefault="00CB720E" w:rsidP="00CB720E">
      <w:pPr>
        <w:spacing w:after="0"/>
        <w:rPr>
          <w:rFonts w:ascii="Century Gothic" w:hAnsi="Century Gothic"/>
          <w:sz w:val="24"/>
          <w:szCs w:val="24"/>
        </w:rPr>
      </w:pPr>
    </w:p>
    <w:p w14:paraId="559F04B3" w14:textId="6B44FAEB" w:rsidR="00CB720E" w:rsidRPr="00E25C9A" w:rsidRDefault="00CB720E" w:rsidP="00CB720E">
      <w:pPr>
        <w:spacing w:after="0"/>
        <w:rPr>
          <w:rFonts w:ascii="Century Gothic" w:hAnsi="Century Gothic"/>
          <w:sz w:val="24"/>
          <w:szCs w:val="24"/>
        </w:rPr>
      </w:pPr>
      <w:r>
        <w:rPr>
          <w:rFonts w:ascii="Century Gothic" w:hAnsi="Century Gothic"/>
          <w:sz w:val="24"/>
          <w:szCs w:val="24"/>
        </w:rPr>
        <w:t>-</w:t>
      </w:r>
      <w:r w:rsidRPr="00E25C9A">
        <w:rPr>
          <w:rFonts w:ascii="Century Gothic" w:hAnsi="Century Gothic"/>
          <w:sz w:val="24"/>
          <w:szCs w:val="24"/>
        </w:rPr>
        <w:t>BOT Rep Report/Update</w:t>
      </w:r>
      <w:r>
        <w:rPr>
          <w:rFonts w:ascii="Century Gothic" w:hAnsi="Century Gothic"/>
          <w:sz w:val="24"/>
          <w:szCs w:val="24"/>
        </w:rPr>
        <w:t>s</w:t>
      </w:r>
      <w:r w:rsidR="009F799B">
        <w:rPr>
          <w:rFonts w:ascii="Century Gothic" w:hAnsi="Century Gothic"/>
          <w:sz w:val="24"/>
          <w:szCs w:val="24"/>
        </w:rPr>
        <w:t xml:space="preserve"> (mil. Grant)</w:t>
      </w:r>
    </w:p>
    <w:p w14:paraId="50841EB1" w14:textId="77777777" w:rsidR="00CB720E" w:rsidRPr="00D22B2A" w:rsidRDefault="00CB720E" w:rsidP="00CB720E">
      <w:pPr>
        <w:spacing w:after="0"/>
        <w:rPr>
          <w:rFonts w:ascii="Century Gothic" w:hAnsi="Century Gothic"/>
          <w:sz w:val="24"/>
          <w:szCs w:val="24"/>
        </w:rPr>
      </w:pPr>
    </w:p>
    <w:p w14:paraId="779A5A11" w14:textId="77777777" w:rsidR="00CB720E" w:rsidRDefault="00CB720E" w:rsidP="00CB720E">
      <w:pPr>
        <w:spacing w:after="0"/>
        <w:rPr>
          <w:rFonts w:ascii="Century Gothic" w:hAnsi="Century Gothic"/>
          <w:b/>
          <w:bCs/>
          <w:sz w:val="24"/>
          <w:szCs w:val="24"/>
        </w:rPr>
      </w:pPr>
      <w:r>
        <w:rPr>
          <w:rFonts w:ascii="Century Gothic" w:hAnsi="Century Gothic"/>
          <w:sz w:val="24"/>
          <w:szCs w:val="24"/>
        </w:rPr>
        <w:t>*</w:t>
      </w:r>
      <w:r w:rsidRPr="00B16581">
        <w:rPr>
          <w:rFonts w:ascii="Century Gothic" w:hAnsi="Century Gothic"/>
          <w:b/>
          <w:bCs/>
          <w:sz w:val="24"/>
          <w:szCs w:val="24"/>
        </w:rPr>
        <w:t>New Business</w:t>
      </w:r>
    </w:p>
    <w:p w14:paraId="7122B61C" w14:textId="238B2F47" w:rsidR="00CB720E" w:rsidRDefault="009F799B" w:rsidP="00CB720E">
      <w:pPr>
        <w:spacing w:after="0"/>
        <w:rPr>
          <w:rFonts w:ascii="Century Gothic" w:hAnsi="Century Gothic"/>
          <w:sz w:val="24"/>
          <w:szCs w:val="24"/>
        </w:rPr>
      </w:pPr>
      <w:r>
        <w:rPr>
          <w:rFonts w:ascii="Century Gothic" w:hAnsi="Century Gothic"/>
          <w:sz w:val="24"/>
          <w:szCs w:val="24"/>
        </w:rPr>
        <w:t xml:space="preserve">Review and Edit Park and Rec Master Plan Draft </w:t>
      </w:r>
    </w:p>
    <w:p w14:paraId="15908BDF" w14:textId="374CE482" w:rsidR="009F799B" w:rsidRDefault="009F799B" w:rsidP="00CB720E">
      <w:pPr>
        <w:spacing w:after="0"/>
        <w:rPr>
          <w:rFonts w:ascii="Century Gothic" w:hAnsi="Century Gothic"/>
          <w:sz w:val="24"/>
          <w:szCs w:val="24"/>
        </w:rPr>
      </w:pPr>
      <w:r>
        <w:rPr>
          <w:rFonts w:ascii="Century Gothic" w:hAnsi="Century Gothic"/>
          <w:sz w:val="24"/>
          <w:szCs w:val="24"/>
        </w:rPr>
        <w:t>Discuss edits</w:t>
      </w:r>
    </w:p>
    <w:p w14:paraId="7D67C9DF" w14:textId="77777777" w:rsidR="009F799B" w:rsidRDefault="009F799B" w:rsidP="00CB720E">
      <w:pPr>
        <w:spacing w:after="0"/>
        <w:rPr>
          <w:rFonts w:ascii="Century Gothic" w:hAnsi="Century Gothic"/>
          <w:sz w:val="24"/>
          <w:szCs w:val="24"/>
        </w:rPr>
      </w:pPr>
    </w:p>
    <w:p w14:paraId="3A711B20" w14:textId="77777777" w:rsidR="00CB720E" w:rsidRDefault="00CB720E" w:rsidP="00CB720E">
      <w:pPr>
        <w:spacing w:after="0"/>
        <w:rPr>
          <w:rFonts w:ascii="Century Gothic" w:hAnsi="Century Gothic"/>
          <w:sz w:val="24"/>
          <w:szCs w:val="24"/>
        </w:rPr>
      </w:pPr>
      <w:r>
        <w:rPr>
          <w:rFonts w:ascii="Century Gothic" w:hAnsi="Century Gothic"/>
          <w:sz w:val="24"/>
          <w:szCs w:val="24"/>
        </w:rPr>
        <w:t>Parks and Recreation Committee Member Comments</w:t>
      </w:r>
    </w:p>
    <w:p w14:paraId="3CCB37B1" w14:textId="77777777" w:rsidR="009F799B" w:rsidRDefault="009F799B" w:rsidP="00CB720E">
      <w:pPr>
        <w:spacing w:after="0"/>
        <w:rPr>
          <w:rFonts w:ascii="Century Gothic" w:hAnsi="Century Gothic"/>
          <w:sz w:val="24"/>
          <w:szCs w:val="24"/>
        </w:rPr>
      </w:pPr>
    </w:p>
    <w:p w14:paraId="0CA2886A" w14:textId="3628C5F7" w:rsidR="00777143" w:rsidRDefault="000B7170" w:rsidP="00CB720E">
      <w:pPr>
        <w:spacing w:after="0"/>
        <w:rPr>
          <w:rFonts w:ascii="Century Gothic" w:hAnsi="Century Gothic"/>
          <w:sz w:val="24"/>
          <w:szCs w:val="24"/>
        </w:rPr>
      </w:pPr>
      <w:r>
        <w:rPr>
          <w:rFonts w:ascii="Century Gothic" w:hAnsi="Century Gothic"/>
          <w:sz w:val="24"/>
          <w:szCs w:val="24"/>
        </w:rPr>
        <w:t xml:space="preserve">Next Meeting: Monday, </w:t>
      </w:r>
      <w:r w:rsidR="009F799B">
        <w:rPr>
          <w:rFonts w:ascii="Century Gothic" w:hAnsi="Century Gothic"/>
          <w:sz w:val="24"/>
          <w:szCs w:val="24"/>
        </w:rPr>
        <w:t>March 4, 2024</w:t>
      </w:r>
      <w:r>
        <w:rPr>
          <w:rFonts w:ascii="Century Gothic" w:hAnsi="Century Gothic"/>
          <w:sz w:val="24"/>
          <w:szCs w:val="24"/>
        </w:rPr>
        <w:t>, 6pm</w:t>
      </w:r>
    </w:p>
    <w:p w14:paraId="1B6FA008" w14:textId="77777777" w:rsidR="00B16066" w:rsidRPr="00CD7809" w:rsidRDefault="00B16066" w:rsidP="00CB720E">
      <w:pPr>
        <w:spacing w:after="0"/>
        <w:rPr>
          <w:rFonts w:ascii="Century Gothic" w:hAnsi="Century Gothic"/>
          <w:sz w:val="24"/>
          <w:szCs w:val="24"/>
        </w:rPr>
      </w:pPr>
    </w:p>
    <w:p w14:paraId="202A6F25" w14:textId="77777777" w:rsidR="00CB720E" w:rsidRDefault="00CB720E" w:rsidP="00CB720E">
      <w:pPr>
        <w:spacing w:after="0"/>
        <w:rPr>
          <w:rFonts w:ascii="Century Gothic" w:hAnsi="Century Gothic"/>
          <w:sz w:val="24"/>
          <w:szCs w:val="24"/>
        </w:rPr>
      </w:pPr>
    </w:p>
    <w:p w14:paraId="16F6B416" w14:textId="77777777" w:rsidR="00CB720E" w:rsidRDefault="00CB720E" w:rsidP="00CB720E">
      <w:pPr>
        <w:spacing w:after="0"/>
        <w:rPr>
          <w:rFonts w:ascii="Century Gothic" w:hAnsi="Century Gothic"/>
          <w:sz w:val="24"/>
          <w:szCs w:val="24"/>
        </w:rPr>
      </w:pPr>
      <w:r>
        <w:rPr>
          <w:rFonts w:ascii="Century Gothic" w:hAnsi="Century Gothic"/>
          <w:sz w:val="24"/>
          <w:szCs w:val="24"/>
        </w:rPr>
        <w:t>Adjourn meeting</w:t>
      </w:r>
    </w:p>
    <w:p w14:paraId="11677B13" w14:textId="77777777" w:rsidR="00CB720E" w:rsidRDefault="00CB720E" w:rsidP="00CB720E">
      <w:pPr>
        <w:spacing w:after="0"/>
        <w:rPr>
          <w:rFonts w:ascii="Century Gothic" w:hAnsi="Century Gothic"/>
          <w:sz w:val="24"/>
          <w:szCs w:val="24"/>
        </w:rPr>
      </w:pPr>
    </w:p>
    <w:p w14:paraId="5C2DACD1" w14:textId="77777777" w:rsidR="00CB720E" w:rsidRDefault="00CB720E" w:rsidP="00CB720E">
      <w:pPr>
        <w:spacing w:line="240" w:lineRule="auto"/>
        <w:jc w:val="center"/>
        <w:rPr>
          <w:rFonts w:ascii="Calibri" w:eastAsia="Times New Roman" w:hAnsi="Calibri" w:cs="Calibri"/>
          <w:b/>
          <w:bCs/>
          <w:color w:val="000000"/>
          <w:sz w:val="24"/>
          <w:szCs w:val="24"/>
        </w:rPr>
      </w:pPr>
    </w:p>
    <w:p w14:paraId="78F08803" w14:textId="77777777" w:rsidR="00CB720E" w:rsidRDefault="00CB720E" w:rsidP="00CB720E">
      <w:pPr>
        <w:spacing w:line="240" w:lineRule="auto"/>
        <w:jc w:val="center"/>
        <w:rPr>
          <w:rFonts w:ascii="Calibri" w:eastAsia="Times New Roman" w:hAnsi="Calibri" w:cs="Calibri"/>
          <w:b/>
          <w:bCs/>
          <w:color w:val="000000"/>
          <w:sz w:val="24"/>
          <w:szCs w:val="24"/>
        </w:rPr>
      </w:pPr>
    </w:p>
    <w:p w14:paraId="6ECE43E3" w14:textId="77777777" w:rsidR="00CB720E" w:rsidRDefault="00CB720E" w:rsidP="00CB720E">
      <w:pPr>
        <w:spacing w:line="240" w:lineRule="auto"/>
        <w:jc w:val="center"/>
        <w:rPr>
          <w:rFonts w:ascii="Calibri" w:eastAsia="Times New Roman" w:hAnsi="Calibri" w:cs="Calibri"/>
          <w:b/>
          <w:bCs/>
          <w:color w:val="000000"/>
          <w:sz w:val="24"/>
          <w:szCs w:val="24"/>
        </w:rPr>
      </w:pPr>
    </w:p>
    <w:p w14:paraId="358DD6DF" w14:textId="77777777" w:rsidR="00CB720E" w:rsidRDefault="00CB720E" w:rsidP="00CB720E">
      <w:pPr>
        <w:spacing w:line="240" w:lineRule="auto"/>
        <w:jc w:val="center"/>
        <w:rPr>
          <w:rFonts w:ascii="Calibri" w:eastAsia="Times New Roman" w:hAnsi="Calibri" w:cs="Calibri"/>
          <w:b/>
          <w:bCs/>
          <w:color w:val="000000"/>
          <w:sz w:val="24"/>
          <w:szCs w:val="24"/>
        </w:rPr>
      </w:pPr>
    </w:p>
    <w:p w14:paraId="4749AD0A" w14:textId="77777777" w:rsidR="00CB720E" w:rsidRDefault="00CB720E" w:rsidP="00CB720E">
      <w:pPr>
        <w:spacing w:line="240" w:lineRule="auto"/>
        <w:jc w:val="center"/>
        <w:rPr>
          <w:rFonts w:ascii="Calibri" w:eastAsia="Times New Roman" w:hAnsi="Calibri" w:cs="Calibri"/>
          <w:b/>
          <w:bCs/>
          <w:color w:val="000000"/>
          <w:sz w:val="24"/>
          <w:szCs w:val="24"/>
        </w:rPr>
      </w:pPr>
    </w:p>
    <w:p w14:paraId="001A6946" w14:textId="77777777" w:rsidR="00CB720E" w:rsidRDefault="00CB720E" w:rsidP="00CB720E">
      <w:pPr>
        <w:spacing w:line="240" w:lineRule="auto"/>
        <w:jc w:val="center"/>
        <w:rPr>
          <w:rFonts w:ascii="Calibri" w:eastAsia="Times New Roman" w:hAnsi="Calibri" w:cs="Calibri"/>
          <w:b/>
          <w:bCs/>
          <w:color w:val="000000"/>
          <w:sz w:val="24"/>
          <w:szCs w:val="24"/>
        </w:rPr>
      </w:pPr>
    </w:p>
    <w:p w14:paraId="0FF4F7E9" w14:textId="77777777" w:rsidR="00CB720E" w:rsidRDefault="00CB720E" w:rsidP="00CB720E">
      <w:pPr>
        <w:spacing w:line="240" w:lineRule="auto"/>
        <w:rPr>
          <w:rFonts w:ascii="Calibri" w:eastAsia="Times New Roman" w:hAnsi="Calibri" w:cs="Calibri"/>
          <w:b/>
          <w:bCs/>
          <w:color w:val="000000"/>
          <w:sz w:val="24"/>
          <w:szCs w:val="24"/>
        </w:rPr>
      </w:pPr>
    </w:p>
    <w:p w14:paraId="395756DB" w14:textId="77777777" w:rsidR="00CB720E" w:rsidRDefault="00CB720E" w:rsidP="00CB720E">
      <w:pPr>
        <w:spacing w:line="240" w:lineRule="auto"/>
        <w:jc w:val="center"/>
        <w:rPr>
          <w:rFonts w:ascii="Calibri" w:eastAsia="Times New Roman" w:hAnsi="Calibri" w:cs="Calibri"/>
          <w:b/>
          <w:bCs/>
          <w:color w:val="000000"/>
          <w:sz w:val="24"/>
          <w:szCs w:val="24"/>
        </w:rPr>
      </w:pPr>
    </w:p>
    <w:p w14:paraId="154D5567" w14:textId="43D76555" w:rsidR="00CB720E" w:rsidRPr="00CB720E" w:rsidRDefault="00CB720E" w:rsidP="00CB720E">
      <w:pPr>
        <w:spacing w:line="240" w:lineRule="auto"/>
        <w:jc w:val="center"/>
        <w:rPr>
          <w:rFonts w:ascii="Times New Roman" w:eastAsia="Times New Roman" w:hAnsi="Times New Roman" w:cs="Times New Roman"/>
          <w:sz w:val="24"/>
          <w:szCs w:val="24"/>
        </w:rPr>
      </w:pPr>
      <w:r w:rsidRPr="00CB720E">
        <w:rPr>
          <w:rFonts w:ascii="Calibri" w:eastAsia="Times New Roman" w:hAnsi="Calibri" w:cs="Calibri"/>
          <w:b/>
          <w:bCs/>
          <w:color w:val="000000"/>
          <w:sz w:val="24"/>
          <w:szCs w:val="24"/>
        </w:rPr>
        <w:lastRenderedPageBreak/>
        <w:t>Public Comment at Meetings of the Hayes Township Parks and Recreation Committee</w:t>
      </w:r>
    </w:p>
    <w:p w14:paraId="52D1FF8C" w14:textId="77777777" w:rsidR="00CB720E" w:rsidRPr="00CB720E" w:rsidRDefault="00CB720E" w:rsidP="00CB720E">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The Hayes Township Parks and Recreation Committee values public input and offers one opportunity for the public to comment at its meetings.  This affords the Parks and Recreation Committee the opportunity to hear your views and remarks.  If you speak, you should not expect to engage the Parks and Recreation members or any staff in discussion or debate.</w:t>
      </w:r>
    </w:p>
    <w:p w14:paraId="5D45815D" w14:textId="218B1923" w:rsidR="00CB720E" w:rsidRPr="00CB720E" w:rsidRDefault="00CB720E" w:rsidP="00CB720E">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Parks and Recreations members will not respond to comments made during the Public Comment unless it becomes necessary to ask a clarifying question, correct a factual error, or to provide specific factual information.</w:t>
      </w:r>
    </w:p>
    <w:p w14:paraId="4E80AF04" w14:textId="77777777" w:rsidR="00CB720E" w:rsidRPr="00CB720E" w:rsidRDefault="00CB720E" w:rsidP="00CB720E">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Questions about Township matters are best directed to individual Board members or Township staff (Planner, Zoning Administrator, or Assessor) between meetings.  Contact information is available on the township website at: hayestownshipmi.gov.</w:t>
      </w:r>
    </w:p>
    <w:p w14:paraId="39C70B50" w14:textId="77777777" w:rsidR="00CB720E" w:rsidRPr="00CB720E" w:rsidRDefault="00CB720E" w:rsidP="00CB720E">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The availability of public comment is recognized by the Michigan Open Meetings Act.  The Act provides that rules may be adopted for orderly comment from the public.  To that end, the following rules have been established by the Parks and Recreation Committee:</w:t>
      </w:r>
    </w:p>
    <w:p w14:paraId="2409D441" w14:textId="77777777"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A person who wishes to speak during Public Comment will sign in and signify that they would like to speak on the form.</w:t>
      </w:r>
    </w:p>
    <w:p w14:paraId="28209370" w14:textId="77777777"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 person will begin by stating their name, spelling it out if requested.</w:t>
      </w:r>
    </w:p>
    <w:p w14:paraId="04C4F0A7" w14:textId="1595F06F"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 person addresses the Chairperson, or other person chairing the meeting, on behalf of the entire Parks and Recreation Committee.  Public comment is NOT to be addressed to individual Parks and Recreation members, to any township staff present, or to other members of the audience.</w:t>
      </w:r>
    </w:p>
    <w:p w14:paraId="1250FCA7" w14:textId="5F8E8596"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There is a three (3) minute time allotment for each speaker.  The time limit may be extended by the Chairperson or majority of the Parks and Recreation members present.  A speaker may speak only once at each Public Comment.  There is no provision for another audience member to ‘donate’ their three (3) minutes to another speaker.</w:t>
      </w:r>
    </w:p>
    <w:p w14:paraId="47F95F2B" w14:textId="2F3982A8"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A speaker will be out of order if the speaker disrupts the meeting, fails to be germane, speaks longer than the allotted time, uses vulgarities or makes a personal attack on a Parks and Recreation member or Township employee that is unrelated to the performance of that person’s duties.</w:t>
      </w:r>
    </w:p>
    <w:p w14:paraId="44C4DFEB" w14:textId="77777777"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If a speaker is called out of order, that speaker will not be able to speak again at the same meeting except by special leave of the Parks and Recreation.  If the speaker continues to disrupt the meeting or is disorderly, law enforcement will be called to remove the speaker.</w:t>
      </w:r>
    </w:p>
    <w:p w14:paraId="4FCF1868" w14:textId="77777777"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 Chairperson, or other person chairing the meeting, will have the discretion to permit members to speak at times other than the times reserved for Public Comment.</w:t>
      </w:r>
    </w:p>
    <w:p w14:paraId="4C6E757D" w14:textId="56E8260C" w:rsidR="00590762" w:rsidRDefault="00CB720E" w:rsidP="00CB720E">
      <w:r w:rsidRPr="00CB720E">
        <w:rPr>
          <w:rFonts w:ascii="Times New Roman" w:eastAsia="Times New Roman" w:hAnsi="Times New Roman" w:cs="Times New Roman"/>
          <w:sz w:val="24"/>
          <w:szCs w:val="24"/>
        </w:rPr>
        <w:br/>
      </w:r>
    </w:p>
    <w:sectPr w:rsidR="005907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E252E5"/>
    <w:multiLevelType w:val="multilevel"/>
    <w:tmpl w:val="C9D0D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9923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20E"/>
    <w:rsid w:val="000B7170"/>
    <w:rsid w:val="001B2C6F"/>
    <w:rsid w:val="00590762"/>
    <w:rsid w:val="006C43AC"/>
    <w:rsid w:val="00777143"/>
    <w:rsid w:val="008D76FD"/>
    <w:rsid w:val="009F799B"/>
    <w:rsid w:val="00B16066"/>
    <w:rsid w:val="00CB720E"/>
    <w:rsid w:val="00D11B39"/>
    <w:rsid w:val="00DC3ECA"/>
    <w:rsid w:val="00E31B62"/>
    <w:rsid w:val="00F43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3F6F4"/>
  <w15:chartTrackingRefBased/>
  <w15:docId w15:val="{D0743B59-0F77-49D9-A95A-809E0A33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70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505</Words>
  <Characters>2613</Characters>
  <Application>Microsoft Office Word</Application>
  <DocSecurity>0</DocSecurity>
  <Lines>72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Treasurer</cp:lastModifiedBy>
  <cp:revision>3</cp:revision>
  <cp:lastPrinted>2024-01-02T21:34:00Z</cp:lastPrinted>
  <dcterms:created xsi:type="dcterms:W3CDTF">2024-02-04T22:25:00Z</dcterms:created>
  <dcterms:modified xsi:type="dcterms:W3CDTF">2024-02-04T22:35:00Z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72d64d51b5aaa569b9f278dff0a4205f8454791b02d4413ec799d9cb8c705e92</vt:lpwstr>
  </property>
</Properties>
</file>